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830"/>
      </w:tblGrid>
      <w:tr w:rsidR="00A0321F" w:rsidRPr="00442FB8" w14:paraId="3905CC23" w14:textId="77777777" w:rsidTr="00A0321F">
        <w:trPr>
          <w:trHeight w:val="274"/>
        </w:trPr>
        <w:tc>
          <w:tcPr>
            <w:tcW w:w="1276" w:type="dxa"/>
            <w:vAlign w:val="center"/>
          </w:tcPr>
          <w:p w14:paraId="7267E2D3" w14:textId="77777777" w:rsidR="00A0321F" w:rsidRPr="00442FB8" w:rsidRDefault="00A0321F" w:rsidP="00481AC9">
            <w:pPr>
              <w:rPr>
                <w:rFonts w:ascii="Calibri" w:eastAsia="Arial" w:hAnsi="Calibri" w:cs="Calibri"/>
                <w:sz w:val="24"/>
                <w:szCs w:val="24"/>
              </w:rPr>
            </w:pPr>
            <w:r w:rsidRPr="00442FB8">
              <w:rPr>
                <w:rFonts w:ascii="Calibri" w:eastAsia="Arial" w:hAnsi="Calibri" w:cs="Calibri"/>
                <w:sz w:val="24"/>
                <w:szCs w:val="24"/>
              </w:rPr>
              <w:t>KLASA:</w:t>
            </w:r>
          </w:p>
        </w:tc>
        <w:tc>
          <w:tcPr>
            <w:tcW w:w="2830" w:type="dxa"/>
            <w:vAlign w:val="center"/>
          </w:tcPr>
          <w:p w14:paraId="16759C9C" w14:textId="307D4553" w:rsidR="00A0321F" w:rsidRPr="00442FB8" w:rsidRDefault="00A0321F" w:rsidP="00481AC9">
            <w:pPr>
              <w:rPr>
                <w:rFonts w:ascii="Calibri" w:eastAsia="Arial" w:hAnsi="Calibri" w:cs="Calibri"/>
                <w:sz w:val="24"/>
                <w:szCs w:val="24"/>
              </w:rPr>
            </w:pPr>
            <w:r w:rsidRPr="00A0321F">
              <w:rPr>
                <w:rFonts w:ascii="Calibri" w:eastAsia="Arial" w:hAnsi="Calibri" w:cs="Calibri"/>
                <w:sz w:val="24"/>
                <w:szCs w:val="24"/>
              </w:rPr>
              <w:t>007-03/25-01/02</w:t>
            </w:r>
          </w:p>
        </w:tc>
      </w:tr>
      <w:tr w:rsidR="00A0321F" w:rsidRPr="00442FB8" w14:paraId="286BCCC9" w14:textId="77777777" w:rsidTr="00A0321F">
        <w:trPr>
          <w:trHeight w:val="322"/>
        </w:trPr>
        <w:tc>
          <w:tcPr>
            <w:tcW w:w="1276" w:type="dxa"/>
            <w:vAlign w:val="center"/>
          </w:tcPr>
          <w:p w14:paraId="2E752EC9" w14:textId="77777777" w:rsidR="00A0321F" w:rsidRPr="00442FB8" w:rsidRDefault="00A0321F" w:rsidP="00481AC9">
            <w:pPr>
              <w:rPr>
                <w:rFonts w:ascii="Calibri" w:eastAsia="Arial" w:hAnsi="Calibri" w:cs="Calibri"/>
                <w:sz w:val="24"/>
                <w:szCs w:val="24"/>
              </w:rPr>
            </w:pPr>
            <w:r w:rsidRPr="00442FB8">
              <w:rPr>
                <w:rFonts w:ascii="Calibri" w:eastAsia="Arial" w:hAnsi="Calibri" w:cs="Calibri"/>
                <w:sz w:val="24"/>
                <w:szCs w:val="24"/>
              </w:rPr>
              <w:t>URBROJ:</w:t>
            </w:r>
          </w:p>
        </w:tc>
        <w:tc>
          <w:tcPr>
            <w:tcW w:w="2830" w:type="dxa"/>
            <w:vAlign w:val="center"/>
          </w:tcPr>
          <w:p w14:paraId="6090A737" w14:textId="43B4DF9A" w:rsidR="00A0321F" w:rsidRPr="00442FB8" w:rsidRDefault="00A0321F" w:rsidP="00481AC9">
            <w:pPr>
              <w:rPr>
                <w:rFonts w:ascii="Calibri" w:eastAsia="Arial" w:hAnsi="Calibri" w:cs="Calibri"/>
                <w:sz w:val="24"/>
                <w:szCs w:val="24"/>
              </w:rPr>
            </w:pPr>
            <w:r w:rsidRPr="00A0321F">
              <w:rPr>
                <w:rFonts w:ascii="Calibri" w:eastAsia="Arial" w:hAnsi="Calibri" w:cs="Calibri"/>
                <w:sz w:val="24"/>
                <w:szCs w:val="24"/>
              </w:rPr>
              <w:t>251-166-01-25-2</w:t>
            </w:r>
          </w:p>
        </w:tc>
      </w:tr>
      <w:tr w:rsidR="00A0321F" w:rsidRPr="00442FB8" w14:paraId="7237C4AB" w14:textId="77777777" w:rsidTr="00A0321F">
        <w:trPr>
          <w:trHeight w:val="322"/>
        </w:trPr>
        <w:tc>
          <w:tcPr>
            <w:tcW w:w="1276" w:type="dxa"/>
            <w:vAlign w:val="center"/>
          </w:tcPr>
          <w:p w14:paraId="4A9C12C3" w14:textId="77777777" w:rsidR="00A0321F" w:rsidRPr="00442FB8" w:rsidRDefault="00A0321F" w:rsidP="00481AC9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Brezovica,</w:t>
            </w:r>
          </w:p>
        </w:tc>
        <w:tc>
          <w:tcPr>
            <w:tcW w:w="2830" w:type="dxa"/>
            <w:vAlign w:val="center"/>
          </w:tcPr>
          <w:p w14:paraId="60889137" w14:textId="02571F11" w:rsidR="00A0321F" w:rsidRPr="00442FB8" w:rsidRDefault="00A0321F" w:rsidP="00481AC9">
            <w:pPr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 xml:space="preserve">9. travnja </w:t>
            </w:r>
            <w:r>
              <w:rPr>
                <w:rFonts w:ascii="Calibri" w:eastAsia="Arial" w:hAnsi="Calibri" w:cs="Calibri"/>
                <w:sz w:val="24"/>
                <w:szCs w:val="24"/>
              </w:rPr>
              <w:t>2025.</w:t>
            </w:r>
          </w:p>
        </w:tc>
      </w:tr>
    </w:tbl>
    <w:p w14:paraId="4E56C8F3" w14:textId="77777777" w:rsidR="00A0321F" w:rsidRDefault="00A0321F" w:rsidP="00A0321F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1A8A120A" w14:textId="634F72B1" w:rsid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Na temelju članka 126. i članka 127. Zakona o odgoju i obrazovanju u osnovnoj i srednjoj školi (Narodne novine broj  87/08, 86/09, 92/10, 105/10, 90/11, 5/12 , 16/12, 86/12, 126/12, 94/13, 152/14, 07/17, 68/18, 98/19, 64/20, 151/22, 155/23, 156/23 ), članka 39. do 42. Zakona o ustanovama (Narodne novine broj 76/93, 29/97, 47/99, 35/08, 127/19, 151/22) i članka 61. Statuta Školski odbor Osnovne škole Brezovica raspisuje:</w:t>
      </w:r>
    </w:p>
    <w:p w14:paraId="79EFD962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DE2B76A" w14:textId="77777777" w:rsidR="00A0321F" w:rsidRPr="00A0321F" w:rsidRDefault="00A0321F" w:rsidP="00A0321F">
      <w:pPr>
        <w:spacing w:line="276" w:lineRule="auto"/>
        <w:ind w:left="36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A0321F">
        <w:rPr>
          <w:rFonts w:asciiTheme="minorHAnsi" w:eastAsia="Arial" w:hAnsiTheme="minorHAnsi" w:cstheme="minorHAnsi"/>
          <w:b/>
          <w:sz w:val="24"/>
          <w:szCs w:val="24"/>
        </w:rPr>
        <w:t>NATJEČAJ</w:t>
      </w:r>
    </w:p>
    <w:p w14:paraId="3DA336AC" w14:textId="77777777" w:rsidR="00A0321F" w:rsidRPr="00A0321F" w:rsidRDefault="00A0321F" w:rsidP="00A0321F">
      <w:pPr>
        <w:spacing w:line="276" w:lineRule="auto"/>
        <w:ind w:left="360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A0321F">
        <w:rPr>
          <w:rFonts w:asciiTheme="minorHAnsi" w:eastAsia="Arial" w:hAnsiTheme="minorHAnsi" w:cstheme="minorHAnsi"/>
          <w:b/>
          <w:sz w:val="24"/>
          <w:szCs w:val="24"/>
        </w:rPr>
        <w:t>za imenovanje ravnatelja/ice</w:t>
      </w:r>
    </w:p>
    <w:p w14:paraId="3975442B" w14:textId="77777777" w:rsidR="00A0321F" w:rsidRPr="00A0321F" w:rsidRDefault="00A0321F" w:rsidP="00A0321F">
      <w:pPr>
        <w:spacing w:line="276" w:lineRule="auto"/>
        <w:ind w:left="360"/>
        <w:rPr>
          <w:rFonts w:asciiTheme="minorHAnsi" w:eastAsia="Arial" w:hAnsiTheme="minorHAnsi" w:cstheme="minorHAnsi"/>
          <w:sz w:val="24"/>
          <w:szCs w:val="24"/>
        </w:rPr>
      </w:pPr>
    </w:p>
    <w:p w14:paraId="62C4FDBC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Ravnatelj/ica školske ustanove mora ispunjavati nužne sljedeće uvjete u skladu s člankom 126. stavkom 1. Zakona o odgoju i obrazovanju u osnovnoj i srednjoj školi:</w:t>
      </w:r>
    </w:p>
    <w:p w14:paraId="3A470684" w14:textId="77777777" w:rsidR="00A0321F" w:rsidRPr="00A0321F" w:rsidRDefault="00A0321F" w:rsidP="00A03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Završen studij odgovarajuće vrste za rad na radnom mjestu učitelja, nastavnika ili stručnog suradnika u školskoj ustanovi u kojoj se imenuje za ravnatelja, a koji može biti:</w:t>
      </w:r>
    </w:p>
    <w:p w14:paraId="51D1BB09" w14:textId="77777777" w:rsidR="00A0321F" w:rsidRPr="00A0321F" w:rsidRDefault="00A0321F" w:rsidP="00A03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sveučilišni diplomski studij ili</w:t>
      </w:r>
    </w:p>
    <w:p w14:paraId="7601343D" w14:textId="77777777" w:rsidR="00A0321F" w:rsidRPr="00A0321F" w:rsidRDefault="00A0321F" w:rsidP="00A03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integrirani preddiplomski i diplomski sveučilišni studij ili</w:t>
      </w:r>
    </w:p>
    <w:p w14:paraId="273DFE8C" w14:textId="77777777" w:rsidR="00A0321F" w:rsidRPr="00A0321F" w:rsidRDefault="00A0321F" w:rsidP="00A03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specijalistički diplomski stručni studij;</w:t>
      </w:r>
    </w:p>
    <w:p w14:paraId="105B1A67" w14:textId="77777777" w:rsidR="00A0321F" w:rsidRPr="00A0321F" w:rsidRDefault="00A0321F" w:rsidP="00A03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položen stručni ispit za učitelja, nastavnika ili stručnog suradnika, osim u slučaju iz članka 157. stavaka 1. i 2. Zakona o odgoju i obrazovanju u osnovnoj i srednjoj školi.</w:t>
      </w:r>
    </w:p>
    <w:p w14:paraId="12109738" w14:textId="77777777" w:rsidR="00A0321F" w:rsidRPr="00A0321F" w:rsidRDefault="00A0321F" w:rsidP="00A03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uvjete propisane člankom 106. Zakona o odgoju i obrazovanju u osnovnoj i srednjoj školi,</w:t>
      </w:r>
    </w:p>
    <w:p w14:paraId="218602DB" w14:textId="77777777" w:rsidR="00A0321F" w:rsidRPr="00A0321F" w:rsidRDefault="00A0321F" w:rsidP="00A03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najmanje osam godina radnog iskustva u školskim ili drugim ustanovama u sustavu obrazovanja ili u tijelima državne uprave nadležnim za obrazovanje, od čega najmanje pet godina na odgojno-obrazovnim poslovima u školskim ustanovama.</w:t>
      </w:r>
    </w:p>
    <w:p w14:paraId="2D285849" w14:textId="77777777" w:rsidR="00A0321F" w:rsidRPr="00A0321F" w:rsidRDefault="00A0321F" w:rsidP="00A0321F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FCFC25B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Osim osobe koja je završila neki od studija iz članka 126. stavka 1. točke 1. Zakona o odgoju i obrazovanju u osnovnoj i srednjoj školi, ravnatelj osnovne škole može biti i osoba koja je završila stručni četverogodišnji studij za učitelje kojim se stječe 240 ECTS bodova.</w:t>
      </w:r>
    </w:p>
    <w:p w14:paraId="60601518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Iznimno, osoba koja ne ispunjava uvjete iz članka 126. stavka 1. točke 1. ili stavka 2. Zakona o odgoju i obrazovanju u osnovnoj i srednjoj školi, može biti ravnatelj osnovne škole, ako u trenutku prijave na natječaj za ravnatelja obavlja dužnost ravnatelja u najmanje drugom uzastopnom mandatu, a ispunjavala je uvjete za ravnatelja propisane Zakonom o osnovnom školstvu (Narodne novine broj 59/90, 26/93, 27/93, 29/94, 7/96, 59/01, 114/01 i 76/05).</w:t>
      </w:r>
    </w:p>
    <w:p w14:paraId="61161342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Ravnatelj škole mora ispunjavati i uvjete propisane člankom 39. stavkom 2. Zakona o ustanovama (Narodne novine broj 76/93, 29/97, 47/99, 35/08, 127/19, 151/22).</w:t>
      </w:r>
    </w:p>
    <w:p w14:paraId="26EDA724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Dodatne kompetencije su: poznavanje stranog jezika, osnovne digitalne vještine i iskustvo rada na projektima.</w:t>
      </w:r>
    </w:p>
    <w:p w14:paraId="0631D398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lastRenderedPageBreak/>
        <w:t>Ravnatelj/ica imenuje se na vrijeme od pet (5) godina.</w:t>
      </w:r>
    </w:p>
    <w:p w14:paraId="408F1495" w14:textId="77777777" w:rsidR="00A0321F" w:rsidRPr="00A0321F" w:rsidRDefault="00A0321F" w:rsidP="00A0321F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C1571F8" w14:textId="77777777" w:rsidR="00A0321F" w:rsidRPr="00A0321F" w:rsidRDefault="00A0321F" w:rsidP="00A0321F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 xml:space="preserve">Uz </w:t>
      </w:r>
      <w:r w:rsidRPr="00A0321F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pisanu prijavu na natječaj</w:t>
      </w:r>
      <w:r w:rsidRPr="00A0321F">
        <w:rPr>
          <w:rFonts w:asciiTheme="minorHAnsi" w:eastAsia="Arial" w:hAnsiTheme="minorHAnsi" w:cstheme="minorHAnsi"/>
          <w:sz w:val="24"/>
          <w:szCs w:val="24"/>
        </w:rPr>
        <w:t xml:space="preserve"> kandidati su obvezni priložiti u izvorniku ili ovjerenoj preslici sljedeću dokumentaciju:</w:t>
      </w:r>
    </w:p>
    <w:p w14:paraId="6DC208C3" w14:textId="77777777" w:rsidR="00A0321F" w:rsidRPr="00A0321F" w:rsidRDefault="00A0321F" w:rsidP="00A03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životopis</w:t>
      </w:r>
    </w:p>
    <w:p w14:paraId="47D72098" w14:textId="77777777" w:rsidR="00A0321F" w:rsidRPr="00A0321F" w:rsidRDefault="00A0321F" w:rsidP="00A03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diplomu odnosno dokaz o stečenoj stručnoj spremi</w:t>
      </w:r>
    </w:p>
    <w:p w14:paraId="230A3585" w14:textId="77777777" w:rsidR="00A0321F" w:rsidRPr="00A0321F" w:rsidRDefault="00A0321F" w:rsidP="00A03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dokaz o državljanstvu</w:t>
      </w:r>
    </w:p>
    <w:p w14:paraId="59B40209" w14:textId="77777777" w:rsidR="00A0321F" w:rsidRPr="00A0321F" w:rsidRDefault="00A0321F" w:rsidP="00A03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dokaz o položenom </w:t>
      </w:r>
      <w:r w:rsidRPr="00A0321F">
        <w:rPr>
          <w:rFonts w:asciiTheme="minorHAnsi" w:eastAsia="Arial" w:hAnsiTheme="minorHAnsi" w:cstheme="minorHAnsi"/>
          <w:sz w:val="24"/>
          <w:szCs w:val="24"/>
        </w:rPr>
        <w:t>stručnom</w:t>
      </w: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ispitu, odnosno dokaz da je kandidat oslobođen obveze polaganja</w:t>
      </w:r>
    </w:p>
    <w:p w14:paraId="69BF017D" w14:textId="77777777" w:rsidR="00A0321F" w:rsidRPr="00A0321F" w:rsidRDefault="00A0321F" w:rsidP="00A03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dokaz o radnom iskustvu (potvrda ili elektronički zapis HZMO i potvrda školske ustanove o vrsti i trajanju poslova)</w:t>
      </w:r>
    </w:p>
    <w:p w14:paraId="5FA8F9AA" w14:textId="77777777" w:rsidR="00A0321F" w:rsidRPr="00A0321F" w:rsidRDefault="00A0321F" w:rsidP="00A03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program rada za mandatno razdoblje</w:t>
      </w:r>
    </w:p>
    <w:p w14:paraId="707EE61E" w14:textId="77777777" w:rsidR="00A0321F" w:rsidRPr="00A0321F" w:rsidRDefault="00A0321F" w:rsidP="00A03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uvjerenje da se protiv kandidata ne vodi kazneni postupak glede zapreka za zasnivanje radnog odnosa iz članka 106. Zakona o odgoju i obrazovanju u osnovnoj i srednjoj školi (ne starije od 8 dana)</w:t>
      </w:r>
    </w:p>
    <w:p w14:paraId="4F4EF44D" w14:textId="77777777" w:rsidR="00A0321F" w:rsidRPr="00A0321F" w:rsidRDefault="00A0321F" w:rsidP="00A032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dokaz o obavljanju poslova ravnatelja u najmanje drugom uzastopnom mandatu za osobe koje se kandidiraju temeljem stavka 3. članka 126. Zakona o odgoju i obrazovanju u osnovnoj i srednjoj školi (odluke o imenovanju)</w:t>
      </w:r>
    </w:p>
    <w:p w14:paraId="22FEFAED" w14:textId="77777777" w:rsidR="00A0321F" w:rsidRPr="00A0321F" w:rsidRDefault="00A0321F" w:rsidP="00A0321F">
      <w:pPr>
        <w:spacing w:line="276" w:lineRule="auto"/>
        <w:ind w:left="360"/>
        <w:rPr>
          <w:rFonts w:asciiTheme="minorHAnsi" w:eastAsia="Arial" w:hAnsiTheme="minorHAnsi" w:cstheme="minorHAnsi"/>
          <w:sz w:val="24"/>
          <w:szCs w:val="24"/>
        </w:rPr>
      </w:pPr>
    </w:p>
    <w:p w14:paraId="2AED1E7B" w14:textId="77777777" w:rsidR="00A0321F" w:rsidRPr="00A0321F" w:rsidRDefault="00A0321F" w:rsidP="00A0321F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Kandidati mogu priložiti dokaz o dodatnim kompetencijama: poznavanju stranog jezika, osnovnim digitalnim vještinama i iskustvu rada na projektima.</w:t>
      </w:r>
    </w:p>
    <w:p w14:paraId="65B719FE" w14:textId="77777777" w:rsidR="00A0321F" w:rsidRPr="00A0321F" w:rsidRDefault="00A0321F" w:rsidP="00A0321F">
      <w:pPr>
        <w:spacing w:line="276" w:lineRule="auto"/>
        <w:ind w:left="36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Dokazi o dodatnim kompetencijama dostavljaju se u originalu ili ovjerenoj preslici, a dokazuju se na sljedeći način:</w:t>
      </w:r>
    </w:p>
    <w:p w14:paraId="3C6CFFCA" w14:textId="77777777" w:rsidR="00A0321F" w:rsidRPr="00A0321F" w:rsidRDefault="00A0321F" w:rsidP="00A032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Poznavanje stranog jezika:</w:t>
      </w:r>
    </w:p>
    <w:p w14:paraId="3C9DAC0B" w14:textId="77777777" w:rsidR="00A0321F" w:rsidRPr="00A0321F" w:rsidRDefault="00A0321F" w:rsidP="00A03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javnom ispravom, odnosno potvrdom srednjoškolske ili visokoškolske ustanove,</w:t>
      </w:r>
    </w:p>
    <w:p w14:paraId="07DDFCAA" w14:textId="77777777" w:rsidR="00A0321F" w:rsidRPr="00A0321F" w:rsidRDefault="00A0321F" w:rsidP="00A03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potvrdom ili drugom ispravom osobe ovlaštene za provođenje edukacije stranih jezika,</w:t>
      </w:r>
    </w:p>
    <w:p w14:paraId="6A32B0FD" w14:textId="77777777" w:rsidR="00A0321F" w:rsidRPr="00A0321F" w:rsidRDefault="00A0321F" w:rsidP="00A03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potvrdom ili drugom ispravom ovlaštene fizičke ili pravne osobe o izvršenom testiranju znanja stranog jezika,</w:t>
      </w:r>
    </w:p>
    <w:p w14:paraId="35BCD2B2" w14:textId="77777777" w:rsidR="00A0321F" w:rsidRPr="00A0321F" w:rsidRDefault="00A0321F" w:rsidP="00A03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drugom ispravom.</w:t>
      </w:r>
    </w:p>
    <w:p w14:paraId="27EBC903" w14:textId="77777777" w:rsidR="00A0321F" w:rsidRPr="00A0321F" w:rsidRDefault="00A0321F" w:rsidP="00A032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Osnovne digitalne vještine:</w:t>
      </w:r>
    </w:p>
    <w:p w14:paraId="1B8B4378" w14:textId="77777777" w:rsidR="00A0321F" w:rsidRPr="00A0321F" w:rsidRDefault="00A0321F" w:rsidP="00A03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javnom ispravom, odnosno potvrdom srednjoškolske ili visokoškolske ustanove,</w:t>
      </w:r>
    </w:p>
    <w:p w14:paraId="48A82218" w14:textId="77777777" w:rsidR="00A0321F" w:rsidRPr="00A0321F" w:rsidRDefault="00A0321F" w:rsidP="00A03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potvrdom ili drugom ispravom ovlaštene fizičke ili pravne osobe za edukaciju u području informacijskih znanosti,</w:t>
      </w:r>
    </w:p>
    <w:p w14:paraId="7530C1D7" w14:textId="77777777" w:rsidR="00A0321F" w:rsidRPr="00A0321F" w:rsidRDefault="00A0321F" w:rsidP="00A03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potvrdom ili drugom ispravom ovlaštene fizičke ili pravne osobe o izvršenom testiranju poznavanja digitalnih vještina,</w:t>
      </w:r>
    </w:p>
    <w:p w14:paraId="6A894E1D" w14:textId="77777777" w:rsidR="00A0321F" w:rsidRPr="00A0321F" w:rsidRDefault="00A0321F" w:rsidP="00A03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drugom ispravom.</w:t>
      </w:r>
    </w:p>
    <w:p w14:paraId="308695DD" w14:textId="77777777" w:rsidR="00A0321F" w:rsidRPr="00A0321F" w:rsidRDefault="00A0321F" w:rsidP="00A0321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Iskustvo rada na projektima:</w:t>
      </w:r>
    </w:p>
    <w:p w14:paraId="36300545" w14:textId="77777777" w:rsidR="00A0321F" w:rsidRPr="00A0321F" w:rsidRDefault="00A0321F" w:rsidP="00A03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dokazuje se potvrdom ili ispravom o sudjelovanju u pripremi i provedbi pojedinih projekata,</w:t>
      </w:r>
    </w:p>
    <w:p w14:paraId="6B46F491" w14:textId="77777777" w:rsidR="00A0321F" w:rsidRPr="00A0321F" w:rsidRDefault="00A0321F" w:rsidP="00A032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A0321F">
        <w:rPr>
          <w:rFonts w:asciiTheme="minorHAnsi" w:eastAsia="Arial" w:hAnsiTheme="minorHAnsi" w:cstheme="minorHAnsi"/>
          <w:color w:val="000000"/>
          <w:sz w:val="24"/>
          <w:szCs w:val="24"/>
        </w:rPr>
        <w:t>osobnom izjavom kandidata u životopisu.</w:t>
      </w:r>
    </w:p>
    <w:p w14:paraId="1C2149FA" w14:textId="77777777" w:rsidR="00A0321F" w:rsidRPr="00A0321F" w:rsidRDefault="00A0321F" w:rsidP="00A0321F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41FB37E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14:paraId="0F35C10B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 xml:space="preserve">Osobe koje ostvaruju pravo prednosti pri zapošljavanju u skladu s člankom 102. Zakona o hrvatskim braniteljima iz Domovinskog rata i članovima njihovih obitelji (Narodne novine broj 121/17, 98/19, 84/21, 156/23), uz prijavu na natječaj dužne su priložiti i dokaze propisane člankom 103. stavak l . Zakona o braniteljima iz Domovinskog rata i članovima njihovih obitelji. Poveznica na internetsku stranicu Ministarstva hrvatskih branitelja s popisom dokaza potrebnih za ostvarivanja prava prednosti: </w:t>
      </w:r>
    </w:p>
    <w:p w14:paraId="1C3B756D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0149371" w14:textId="77777777" w:rsidR="00A0321F" w:rsidRPr="00A0321F" w:rsidRDefault="00A0321F" w:rsidP="00A0321F">
      <w:pPr>
        <w:spacing w:line="276" w:lineRule="auto"/>
        <w:jc w:val="both"/>
        <w:rPr>
          <w:rStyle w:val="Hiperveza"/>
          <w:rFonts w:asciiTheme="minorHAnsi" w:hAnsiTheme="minorHAnsi" w:cstheme="minorHAnsi"/>
          <w:sz w:val="24"/>
          <w:szCs w:val="24"/>
        </w:rPr>
      </w:pPr>
      <w:hyperlink r:id="rId5" w:history="1">
        <w:r w:rsidRPr="00A0321F">
          <w:rPr>
            <w:rStyle w:val="Hiperveza"/>
            <w:rFonts w:asciiTheme="minorHAnsi" w:hAnsiTheme="minorHAnsi" w:cstheme="minorHAnsi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14:paraId="20691C69" w14:textId="77777777" w:rsidR="00A0321F" w:rsidRPr="00A0321F" w:rsidRDefault="00A0321F" w:rsidP="00A0321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73B11F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 xml:space="preserve"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l . članka 49. Zakona o civilnim stradalnicima iz Domovinskog rata Poveznica na internetsku stranicu Ministarstva hrvatskih branitelja s popisom dokaza potrebnih za ostvarivanja prava prednosti: </w:t>
      </w:r>
    </w:p>
    <w:p w14:paraId="205EEF52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color w:val="4472C4" w:themeColor="accent1"/>
          <w:sz w:val="24"/>
          <w:szCs w:val="24"/>
        </w:rPr>
      </w:pPr>
    </w:p>
    <w:p w14:paraId="750FD668" w14:textId="77777777" w:rsidR="00A0321F" w:rsidRPr="00A0321F" w:rsidRDefault="00A0321F" w:rsidP="00A0321F">
      <w:pPr>
        <w:spacing w:line="276" w:lineRule="auto"/>
        <w:rPr>
          <w:rFonts w:asciiTheme="minorHAnsi" w:eastAsia="Arial" w:hAnsiTheme="minorHAnsi" w:cstheme="minorHAnsi"/>
          <w:color w:val="4472C4" w:themeColor="accent1"/>
          <w:sz w:val="24"/>
          <w:szCs w:val="24"/>
        </w:rPr>
      </w:pPr>
      <w:hyperlink r:id="rId6">
        <w:r w:rsidRPr="00A0321F">
          <w:rPr>
            <w:rFonts w:asciiTheme="minorHAnsi" w:eastAsia="Arial" w:hAnsiTheme="minorHAnsi" w:cstheme="minorHAnsi"/>
            <w:color w:val="4472C4" w:themeColor="accent1"/>
            <w:sz w:val="24"/>
            <w:szCs w:val="24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Pr="00A0321F">
        <w:rPr>
          <w:rFonts w:asciiTheme="minorHAnsi" w:eastAsia="Arial" w:hAnsiTheme="minorHAnsi" w:cstheme="minorHAnsi"/>
          <w:color w:val="4472C4" w:themeColor="accent1"/>
          <w:sz w:val="24"/>
          <w:szCs w:val="24"/>
        </w:rPr>
        <w:t xml:space="preserve"> </w:t>
      </w:r>
    </w:p>
    <w:p w14:paraId="7BA147C4" w14:textId="77777777" w:rsidR="00A0321F" w:rsidRPr="00A0321F" w:rsidRDefault="00A0321F" w:rsidP="00A0321F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754B314C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Sukladno odredbama Uredbe (EU) 2016/679 Europskog parlamenta i Vijeća od 27. travnja 2016. godine o zaštiti pojedinaca u svezi s obradom osobnih podataka i slobodnog kretanja takvih podataka i Zakona o provedbi Opće uredbe o zaštiti podataka (Narodne novine, broj 42/18), svi dokumenti dostavljeni na natječaj poslani su slobodnom voljom kandidata te se smatra da je kandidat dao privolu za obradu svih podataka, a koji će se obrađivati isključivo u svrhu provođenja natječajnog postupka.</w:t>
      </w:r>
    </w:p>
    <w:p w14:paraId="60AF1DA1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Rok za podnošenje prijava kandidata je osam (8) dana od dana objave natječaja.</w:t>
      </w:r>
    </w:p>
    <w:p w14:paraId="39108E6B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Sukladno Zakonu o ravnopravnosti spolova (NN 82/08, 69/17) na natječaj se mogu prijaviti kandidati oba spola.</w:t>
      </w:r>
    </w:p>
    <w:p w14:paraId="4B346C0C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Nepotpune i nepravovremene prijave neće se razmatrati.</w:t>
      </w:r>
    </w:p>
    <w:p w14:paraId="3521E5A5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O rezultatima natječaja kandidati će biti obaviješteni u roku od četrdeset i pet (45) dana od dana isteka roka za podnošenje prijava.</w:t>
      </w:r>
    </w:p>
    <w:p w14:paraId="7073CA3F" w14:textId="77777777" w:rsidR="00A0321F" w:rsidRPr="00A0321F" w:rsidRDefault="00A0321F" w:rsidP="00A0321F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>Prijave na natječaj s potrebnom dokumentacijom urudžbirati u tajništvu škole ili poslati preporučenom poštom na adresu: Osnovna škola Brezovica, Brezovička cesta 98a, 10257 Brezovica u zatvorenoj omotnici s naznakom „Natječaj za ravnatelja/icu – ne otvaraj“.</w:t>
      </w:r>
    </w:p>
    <w:p w14:paraId="2522D4E4" w14:textId="77777777" w:rsidR="00A0321F" w:rsidRPr="00A0321F" w:rsidRDefault="00A0321F" w:rsidP="00A0321F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444DE800" w14:textId="77777777" w:rsidR="00A0321F" w:rsidRPr="00A0321F" w:rsidRDefault="00A0321F" w:rsidP="00A0321F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7BCA122D" w14:textId="77777777" w:rsidR="00A0321F" w:rsidRPr="00A0321F" w:rsidRDefault="00A0321F" w:rsidP="00A0321F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  <w:t>Predsjednica Školskog odbora</w:t>
      </w:r>
    </w:p>
    <w:p w14:paraId="122841CF" w14:textId="77777777" w:rsidR="00A0321F" w:rsidRPr="00A0321F" w:rsidRDefault="00A0321F" w:rsidP="00A0321F">
      <w:pPr>
        <w:spacing w:line="276" w:lineRule="auto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  <w:t xml:space="preserve">      _______________________________________</w:t>
      </w:r>
    </w:p>
    <w:p w14:paraId="2D71669C" w14:textId="77777777" w:rsidR="00A0321F" w:rsidRPr="00A0321F" w:rsidRDefault="00A0321F" w:rsidP="00A0321F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</w:r>
      <w:r w:rsidRPr="00A0321F">
        <w:rPr>
          <w:rFonts w:asciiTheme="minorHAnsi" w:eastAsia="Arial" w:hAnsiTheme="minorHAnsi" w:cstheme="minorHAnsi"/>
          <w:sz w:val="24"/>
          <w:szCs w:val="24"/>
        </w:rPr>
        <w:tab/>
        <w:t>Jana Bosanac</w:t>
      </w:r>
    </w:p>
    <w:p w14:paraId="727A424A" w14:textId="77777777" w:rsidR="00A0321F" w:rsidRPr="00A0321F" w:rsidRDefault="00A0321F" w:rsidP="00A0321F">
      <w:pPr>
        <w:spacing w:line="276" w:lineRule="auto"/>
        <w:rPr>
          <w:rFonts w:asciiTheme="minorHAnsi" w:eastAsia="Arial" w:hAnsiTheme="minorHAnsi" w:cstheme="minorHAnsi"/>
          <w:sz w:val="24"/>
          <w:szCs w:val="24"/>
        </w:rPr>
      </w:pPr>
    </w:p>
    <w:p w14:paraId="05372817" w14:textId="77777777" w:rsidR="00EB230C" w:rsidRPr="00A0321F" w:rsidRDefault="00EB230C" w:rsidP="00A0321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EB230C" w:rsidRPr="00A0321F" w:rsidSect="00BF3A08">
      <w:pgSz w:w="11906" w:h="16838" w:code="9"/>
      <w:pgMar w:top="1418" w:right="1418" w:bottom="1418" w:left="1418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24A2E"/>
    <w:multiLevelType w:val="multilevel"/>
    <w:tmpl w:val="0194CDB4"/>
    <w:lvl w:ilvl="0">
      <w:start w:val="1"/>
      <w:numFmt w:val="bullet"/>
      <w:lvlText w:val="-"/>
      <w:lvlJc w:val="left"/>
      <w:pPr>
        <w:ind w:left="108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1F1375"/>
    <w:multiLevelType w:val="multilevel"/>
    <w:tmpl w:val="21E26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B078F"/>
    <w:multiLevelType w:val="multilevel"/>
    <w:tmpl w:val="56821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47EBD"/>
    <w:multiLevelType w:val="multilevel"/>
    <w:tmpl w:val="C0D434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A6637E"/>
    <w:multiLevelType w:val="multilevel"/>
    <w:tmpl w:val="59C07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1F"/>
    <w:rsid w:val="0005131E"/>
    <w:rsid w:val="00071568"/>
    <w:rsid w:val="00077D5E"/>
    <w:rsid w:val="000A4F33"/>
    <w:rsid w:val="000E608E"/>
    <w:rsid w:val="000F0A41"/>
    <w:rsid w:val="000F2921"/>
    <w:rsid w:val="00110884"/>
    <w:rsid w:val="00137FEA"/>
    <w:rsid w:val="00186F20"/>
    <w:rsid w:val="00214428"/>
    <w:rsid w:val="00216F30"/>
    <w:rsid w:val="003422FD"/>
    <w:rsid w:val="003B499B"/>
    <w:rsid w:val="00494389"/>
    <w:rsid w:val="0057609C"/>
    <w:rsid w:val="005E307B"/>
    <w:rsid w:val="005E43A6"/>
    <w:rsid w:val="006103EC"/>
    <w:rsid w:val="00646348"/>
    <w:rsid w:val="006D4D98"/>
    <w:rsid w:val="006E5FB6"/>
    <w:rsid w:val="007022CD"/>
    <w:rsid w:val="00856107"/>
    <w:rsid w:val="008C56CC"/>
    <w:rsid w:val="008D7B71"/>
    <w:rsid w:val="008F4788"/>
    <w:rsid w:val="008F51CD"/>
    <w:rsid w:val="00902376"/>
    <w:rsid w:val="009C407C"/>
    <w:rsid w:val="009D681A"/>
    <w:rsid w:val="00A00C2B"/>
    <w:rsid w:val="00A0321F"/>
    <w:rsid w:val="00A03AED"/>
    <w:rsid w:val="00AC3AA0"/>
    <w:rsid w:val="00BA7481"/>
    <w:rsid w:val="00BE68C4"/>
    <w:rsid w:val="00BF3A08"/>
    <w:rsid w:val="00C20573"/>
    <w:rsid w:val="00CB0B9A"/>
    <w:rsid w:val="00D26944"/>
    <w:rsid w:val="00D53AFB"/>
    <w:rsid w:val="00E04421"/>
    <w:rsid w:val="00E856E5"/>
    <w:rsid w:val="00EB230C"/>
    <w:rsid w:val="00F354C9"/>
    <w:rsid w:val="00F47E85"/>
    <w:rsid w:val="00F60070"/>
    <w:rsid w:val="00FA7E7E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F24C"/>
  <w15:chartTrackingRefBased/>
  <w15:docId w15:val="{9557B4E3-5E89-4BB9-95C9-1EFE7267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ED"/>
    <w:pPr>
      <w:spacing w:after="0" w:line="240" w:lineRule="atLeast"/>
    </w:pPr>
    <w:rPr>
      <w:rFonts w:ascii="Cambria" w:hAnsi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D4D98"/>
    <w:pPr>
      <w:spacing w:after="0" w:line="240" w:lineRule="auto"/>
      <w:ind w:left="130" w:firstLine="4"/>
      <w:jc w:val="both"/>
    </w:pPr>
    <w:rPr>
      <w:rFonts w:ascii="Cambria" w:eastAsia="Courier New" w:hAnsi="Cambria" w:cs="Courier New"/>
      <w:color w:val="000000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6D4D98"/>
    <w:rPr>
      <w:rFonts w:ascii="Cambria" w:eastAsia="Courier New" w:hAnsi="Cambria" w:cs="Courier New"/>
      <w:color w:val="000000"/>
      <w:lang w:eastAsia="hr-HR"/>
    </w:rPr>
  </w:style>
  <w:style w:type="paragraph" w:customStyle="1" w:styleId="Tijelo">
    <w:name w:val="Tijelo"/>
    <w:basedOn w:val="Normal"/>
    <w:autoRedefine/>
    <w:qFormat/>
    <w:rsid w:val="00E04421"/>
    <w:rPr>
      <w:color w:val="000000" w:themeColor="text1"/>
    </w:rPr>
  </w:style>
  <w:style w:type="paragraph" w:customStyle="1" w:styleId="lanak">
    <w:name w:val="Članak"/>
    <w:basedOn w:val="Normal"/>
    <w:link w:val="lanakChar"/>
    <w:autoRedefine/>
    <w:qFormat/>
    <w:rsid w:val="008F4788"/>
    <w:pPr>
      <w:jc w:val="center"/>
    </w:pPr>
    <w:rPr>
      <w:rFonts w:eastAsia="Times New Roman" w:cs="Times New Roman"/>
      <w:b/>
      <w:szCs w:val="24"/>
      <w:lang w:eastAsia="hr-HR"/>
    </w:rPr>
  </w:style>
  <w:style w:type="character" w:customStyle="1" w:styleId="lanakChar">
    <w:name w:val="Članak Char"/>
    <w:basedOn w:val="Zadanifontodlomka"/>
    <w:link w:val="lanak"/>
    <w:rsid w:val="008F4788"/>
    <w:rPr>
      <w:rFonts w:ascii="Cambria" w:eastAsia="Times New Roman" w:hAnsi="Cambria" w:cs="Times New Roman"/>
      <w:b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032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Marović</dc:creator>
  <cp:keywords/>
  <dc:description/>
  <cp:lastModifiedBy>Hrvoje Marović</cp:lastModifiedBy>
  <cp:revision>1</cp:revision>
  <dcterms:created xsi:type="dcterms:W3CDTF">2025-04-07T07:49:00Z</dcterms:created>
  <dcterms:modified xsi:type="dcterms:W3CDTF">2025-04-07T07:56:00Z</dcterms:modified>
</cp:coreProperties>
</file>